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Empresa Mul</w:t>
      </w:r>
      <w:bookmarkStart w:id="0" w:name="_GoBack"/>
      <w:bookmarkEnd w:id="0"/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tinacional contrata ANALISTA TRIBUTÁRIO SÊNIOR</w:t>
      </w:r>
    </w:p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 </w:t>
      </w:r>
    </w:p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b/>
          <w:bCs/>
          <w:color w:val="141823"/>
          <w:sz w:val="24"/>
          <w:szCs w:val="24"/>
          <w:shd w:val="clear" w:color="auto" w:fill="FFFFFF"/>
          <w:lang w:eastAsia="pt-BR"/>
        </w:rPr>
        <w:t>Requisitos:</w:t>
      </w:r>
    </w:p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 </w:t>
      </w:r>
    </w:p>
    <w:p w:rsidR="00EF00BD" w:rsidRPr="00EF00BD" w:rsidRDefault="00EF00BD" w:rsidP="00EF00B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 xml:space="preserve">Ampla experiência em legislação fiscal (ICMS, IPI, PIS, </w:t>
      </w:r>
      <w:proofErr w:type="spellStart"/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Cofins</w:t>
      </w:r>
      <w:proofErr w:type="spellEnd"/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, Importações, Exportações, R</w:t>
      </w:r>
      <w:r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egimes especiais e SPED Fiscal)</w:t>
      </w: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;</w:t>
      </w:r>
    </w:p>
    <w:p w:rsidR="00EF00BD" w:rsidRPr="00EF00BD" w:rsidRDefault="00EF00BD" w:rsidP="00EF00B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Vivência média de 8 anos no setor;</w:t>
      </w:r>
    </w:p>
    <w:p w:rsidR="00EF00BD" w:rsidRPr="00EF00BD" w:rsidRDefault="00EF00BD" w:rsidP="00EF00B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Perfil de liderança;</w:t>
      </w:r>
    </w:p>
    <w:p w:rsidR="00EF00BD" w:rsidRPr="00EF00BD" w:rsidRDefault="00EF00BD" w:rsidP="00EF00B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Inglês e Excel intermediários;</w:t>
      </w:r>
    </w:p>
    <w:p w:rsidR="00EF00BD" w:rsidRPr="00EF00BD" w:rsidRDefault="00EF00BD" w:rsidP="00EF00BD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Graduação ou pós</w:t>
      </w:r>
      <w:r w:rsidRPr="00EF00BD">
        <w:rPr>
          <w:rFonts w:ascii="Calibri" w:eastAsia="Times New Roman" w:hAnsi="Calibri" w:cs="Calibri"/>
          <w:color w:val="1F497D"/>
          <w:sz w:val="24"/>
          <w:szCs w:val="24"/>
          <w:shd w:val="clear" w:color="auto" w:fill="FFFFFF"/>
          <w:lang w:eastAsia="pt-BR"/>
        </w:rPr>
        <w:t>-</w:t>
      </w: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graduação em ciências contábeis.</w:t>
      </w:r>
    </w:p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 </w:t>
      </w:r>
    </w:p>
    <w:p w:rsidR="00EF00BD" w:rsidRPr="00EF00BD" w:rsidRDefault="00EF00BD" w:rsidP="00EF00B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pt-BR"/>
        </w:rPr>
      </w:pPr>
      <w:r w:rsidRPr="00EF00BD">
        <w:rPr>
          <w:rFonts w:ascii="Calibri" w:eastAsia="Times New Roman" w:hAnsi="Calibri" w:cs="Calibri"/>
          <w:color w:val="141823"/>
          <w:sz w:val="24"/>
          <w:szCs w:val="24"/>
          <w:shd w:val="clear" w:color="auto" w:fill="FFFFFF"/>
          <w:lang w:eastAsia="pt-BR"/>
        </w:rPr>
        <w:t>Interessados deverão enviar o currículo para: </w:t>
      </w:r>
      <w:hyperlink r:id="rId5" w:tgtFrame="_blank" w:history="1">
        <w:r w:rsidRPr="00EF00BD">
          <w:rPr>
            <w:rFonts w:ascii="Calibri" w:eastAsia="Times New Roman" w:hAnsi="Calibri" w:cs="Calibri"/>
            <w:b/>
            <w:bCs/>
            <w:color w:val="1155CC"/>
            <w:sz w:val="24"/>
            <w:szCs w:val="24"/>
            <w:u w:val="single"/>
            <w:shd w:val="clear" w:color="auto" w:fill="FFFFFF"/>
            <w:lang w:eastAsia="pt-BR"/>
          </w:rPr>
          <w:t>curriculo@recrutarconsultoria.com.br</w:t>
        </w:r>
      </w:hyperlink>
    </w:p>
    <w:p w:rsidR="004760DE" w:rsidRDefault="004760DE"/>
    <w:sectPr w:rsidR="004760DE" w:rsidSect="003D27A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25042"/>
    <w:multiLevelType w:val="hybridMultilevel"/>
    <w:tmpl w:val="66729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D"/>
    <w:rsid w:val="003D27A9"/>
    <w:rsid w:val="004760DE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2630-CE8D-4B4E-9098-75CA216D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F00BD"/>
  </w:style>
  <w:style w:type="character" w:styleId="Hyperlink">
    <w:name w:val="Hyperlink"/>
    <w:basedOn w:val="Fontepargpadro"/>
    <w:uiPriority w:val="99"/>
    <w:semiHidden/>
    <w:unhideWhenUsed/>
    <w:rsid w:val="00EF00B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F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rriculo@recrutarconsultoria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Versa</dc:creator>
  <cp:keywords/>
  <dc:description/>
  <cp:lastModifiedBy>Versa</cp:lastModifiedBy>
  <cp:revision>1</cp:revision>
  <dcterms:created xsi:type="dcterms:W3CDTF">2015-03-13T17:57:00Z</dcterms:created>
  <dcterms:modified xsi:type="dcterms:W3CDTF">2015-03-13T17:59:00Z</dcterms:modified>
</cp:coreProperties>
</file>