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6F" w:rsidRPr="00E4196F" w:rsidRDefault="00E4196F" w:rsidP="00E419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4196F">
        <w:rPr>
          <w:rFonts w:ascii="Calibri" w:eastAsia="Times New Roman" w:hAnsi="Calibri" w:cs="Calibri"/>
          <w:color w:val="222222"/>
          <w:sz w:val="24"/>
          <w:szCs w:val="24"/>
          <w:u w:val="single"/>
          <w:lang w:eastAsia="pt-BR"/>
        </w:rPr>
        <w:t>Empresa contrata:</w:t>
      </w:r>
      <w:r w:rsidRPr="00E4196F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pt-BR"/>
        </w:rPr>
        <w:t> </w:t>
      </w:r>
      <w:r w:rsidRPr="00E4196F">
        <w:rPr>
          <w:rFonts w:ascii="Calibri" w:eastAsia="Times New Roman" w:hAnsi="Calibri" w:cs="Calibri"/>
          <w:b/>
          <w:bCs/>
          <w:color w:val="222222"/>
          <w:u w:val="single"/>
          <w:lang w:eastAsia="pt-BR"/>
        </w:rPr>
        <w:t>Analista Fiscal</w:t>
      </w:r>
    </w:p>
    <w:p w:rsidR="00E4196F" w:rsidRPr="00E4196F" w:rsidRDefault="00E4196F" w:rsidP="00E419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4196F">
        <w:rPr>
          <w:rFonts w:ascii="Calibri" w:eastAsia="Times New Roman" w:hAnsi="Calibri" w:cs="Calibri"/>
          <w:color w:val="222222"/>
          <w:lang w:eastAsia="pt-BR"/>
        </w:rPr>
        <w:t> </w:t>
      </w:r>
    </w:p>
    <w:p w:rsidR="00E4196F" w:rsidRDefault="00E4196F" w:rsidP="00E419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4196F">
        <w:rPr>
          <w:rFonts w:ascii="Calibri" w:eastAsia="Times New Roman" w:hAnsi="Calibri" w:cs="Calibri"/>
          <w:color w:val="222222"/>
          <w:lang w:eastAsia="pt-BR"/>
        </w:rPr>
        <w:t>Formação: Administração, Economia ou Contábeis em andamento</w:t>
      </w:r>
    </w:p>
    <w:p w:rsidR="00E4196F" w:rsidRPr="00E4196F" w:rsidRDefault="00E4196F" w:rsidP="00E419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</w:p>
    <w:p w:rsidR="00E4196F" w:rsidRPr="00E4196F" w:rsidRDefault="00E4196F" w:rsidP="00E419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4196F">
        <w:rPr>
          <w:rFonts w:ascii="Calibri" w:eastAsia="Times New Roman" w:hAnsi="Calibri" w:cs="Calibri"/>
          <w:color w:val="222222"/>
          <w:lang w:eastAsia="pt-BR"/>
        </w:rPr>
        <w:t>Conhecimentos: Empresas de lucro real, benefícios fiscais, inclusive COPETE, apuração de ICMS, IPI, PIS/CONFIS, escrituração fiscal, obrigações acessórias, SPED Fiscal.</w:t>
      </w:r>
    </w:p>
    <w:p w:rsidR="00E4196F" w:rsidRDefault="00E4196F" w:rsidP="00E419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</w:p>
    <w:p w:rsidR="00E4196F" w:rsidRPr="00E4196F" w:rsidRDefault="00E4196F" w:rsidP="00E419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4196F">
        <w:rPr>
          <w:rFonts w:ascii="Calibri" w:eastAsia="Times New Roman" w:hAnsi="Calibri" w:cs="Calibri"/>
          <w:color w:val="222222"/>
          <w:lang w:eastAsia="pt-BR"/>
        </w:rPr>
        <w:t>Interessados enviar currículo para </w:t>
      </w:r>
      <w:hyperlink r:id="rId4" w:tgtFrame="_blank" w:history="1">
        <w:r w:rsidRPr="00E4196F">
          <w:rPr>
            <w:rFonts w:ascii="Calibri" w:eastAsia="Times New Roman" w:hAnsi="Calibri" w:cs="Calibri"/>
            <w:color w:val="1155CC"/>
            <w:u w:val="single"/>
            <w:lang w:eastAsia="pt-BR"/>
          </w:rPr>
          <w:t>rh.kernel@gmail.com</w:t>
        </w:r>
      </w:hyperlink>
      <w:bookmarkStart w:id="0" w:name="_GoBack"/>
      <w:bookmarkEnd w:id="0"/>
    </w:p>
    <w:p w:rsidR="004760DE" w:rsidRDefault="004760DE"/>
    <w:sectPr w:rsidR="004760DE" w:rsidSect="003D27A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6F"/>
    <w:rsid w:val="003D27A9"/>
    <w:rsid w:val="004760DE"/>
    <w:rsid w:val="00E4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BD2B-3FFB-4D39-8A92-B602E47B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4196F"/>
  </w:style>
  <w:style w:type="character" w:styleId="Hyperlink">
    <w:name w:val="Hyperlink"/>
    <w:basedOn w:val="Fontepargpadro"/>
    <w:uiPriority w:val="99"/>
    <w:semiHidden/>
    <w:unhideWhenUsed/>
    <w:rsid w:val="00E41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.kernel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319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2</cp:revision>
  <dcterms:created xsi:type="dcterms:W3CDTF">2015-04-24T17:58:00Z</dcterms:created>
  <dcterms:modified xsi:type="dcterms:W3CDTF">2015-04-24T18:03:00Z</dcterms:modified>
</cp:coreProperties>
</file>